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8B" w:rsidRDefault="0007582B" w:rsidP="000758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Unit 1 Review Exploration/Colonization</w:t>
      </w:r>
    </w:p>
    <w:p w:rsidR="0007582B" w:rsidRDefault="0007582B" w:rsidP="000758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economy, climate and geography of each New England, Mid-Atlantic, and Southern Colonial Regions.</w:t>
      </w:r>
    </w:p>
    <w:p w:rsidR="000D5136" w:rsidRDefault="000D5136" w:rsidP="0007582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New England-lumber, shipping, fishing whaling; short growing season, harsh </w:t>
      </w:r>
      <w:r>
        <w:rPr>
          <w:rFonts w:ascii="Arial" w:hAnsi="Arial" w:cs="Arial"/>
          <w:color w:val="FF0000"/>
          <w:sz w:val="24"/>
          <w:szCs w:val="24"/>
        </w:rPr>
        <w:tab/>
        <w:t>winters; rocky soil.</w:t>
      </w:r>
    </w:p>
    <w:p w:rsidR="0007582B" w:rsidRPr="000D5136" w:rsidRDefault="000D5136" w:rsidP="0007582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Mid-Atlantic-grains (wheat, rye); “breadbasket colonies”; fertile soil; short </w:t>
      </w:r>
      <w:r>
        <w:rPr>
          <w:rFonts w:ascii="Arial" w:hAnsi="Arial" w:cs="Arial"/>
          <w:color w:val="FF0000"/>
          <w:sz w:val="24"/>
          <w:szCs w:val="24"/>
        </w:rPr>
        <w:tab/>
        <w:t>summer, cold winters</w:t>
      </w:r>
    </w:p>
    <w:p w:rsidR="0007582B" w:rsidRPr="000D5136" w:rsidRDefault="000D5136" w:rsidP="0007582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Southern Colonies-tobacco, indigo, rice, cotton; mild winter and long growing </w:t>
      </w:r>
      <w:r>
        <w:rPr>
          <w:rFonts w:ascii="Arial" w:hAnsi="Arial" w:cs="Arial"/>
          <w:color w:val="FF0000"/>
          <w:sz w:val="24"/>
          <w:szCs w:val="24"/>
        </w:rPr>
        <w:tab/>
        <w:t>season; large plantations</w:t>
      </w:r>
    </w:p>
    <w:p w:rsidR="0007582B" w:rsidRDefault="007A6819" w:rsidP="000758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purpose of the Mayflower Compact, Fundamental Orders of Connecticut, and Virginia House of Burgesses?</w:t>
      </w:r>
    </w:p>
    <w:p w:rsidR="007A6819" w:rsidRDefault="000D5136" w:rsidP="007A6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>Colonial self-government</w:t>
      </w:r>
    </w:p>
    <w:p w:rsidR="007A6819" w:rsidRDefault="007A6819" w:rsidP="007A68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Fundamental Orders of Connecticut.</w:t>
      </w:r>
    </w:p>
    <w:p w:rsidR="007A6819" w:rsidRDefault="000D5136" w:rsidP="007A6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>First written constitution</w:t>
      </w:r>
    </w:p>
    <w:p w:rsidR="007A6819" w:rsidRDefault="007A6819" w:rsidP="007A68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First Great Awakening and its effects.</w:t>
      </w:r>
    </w:p>
    <w:p w:rsidR="007A6819" w:rsidRDefault="00C174DA" w:rsidP="007A6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Religious movement in the colonies. EFFECT: PEOPLE BECAME MORE </w:t>
      </w:r>
      <w:r>
        <w:rPr>
          <w:rFonts w:ascii="Arial" w:hAnsi="Arial" w:cs="Arial"/>
          <w:color w:val="FF0000"/>
          <w:sz w:val="24"/>
          <w:szCs w:val="24"/>
        </w:rPr>
        <w:tab/>
        <w:t>EMOTIONALLY ENGAGED IN RELIGION.</w:t>
      </w:r>
    </w:p>
    <w:p w:rsidR="007A6819" w:rsidRDefault="007A6819" w:rsidP="007A68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plantation systems develop in the Southern Colonial Region?</w:t>
      </w:r>
    </w:p>
    <w:p w:rsidR="007A6819" w:rsidRDefault="00C174DA" w:rsidP="007A6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>Warm climate permitted the growth of labor-intensive cash crops.</w:t>
      </w:r>
    </w:p>
    <w:p w:rsidR="007A6819" w:rsidRDefault="007A6819" w:rsidP="007A68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Virginia House of Burgesses.</w:t>
      </w:r>
    </w:p>
    <w:p w:rsidR="007A6819" w:rsidRDefault="00C174DA" w:rsidP="007A6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>First representative assembly in the colonies</w:t>
      </w:r>
    </w:p>
    <w:p w:rsidR="007A6819" w:rsidRDefault="007A6819" w:rsidP="007A68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r w:rsidR="007D09E6">
        <w:rPr>
          <w:rFonts w:ascii="Arial" w:hAnsi="Arial" w:cs="Arial"/>
          <w:sz w:val="24"/>
          <w:szCs w:val="24"/>
        </w:rPr>
        <w:t xml:space="preserve">and what </w:t>
      </w:r>
      <w:r w:rsidR="004D220D">
        <w:rPr>
          <w:rFonts w:ascii="Arial" w:hAnsi="Arial" w:cs="Arial"/>
          <w:sz w:val="24"/>
          <w:szCs w:val="24"/>
        </w:rPr>
        <w:t xml:space="preserve">year </w:t>
      </w:r>
      <w:r>
        <w:rPr>
          <w:rFonts w:ascii="Arial" w:hAnsi="Arial" w:cs="Arial"/>
          <w:sz w:val="24"/>
          <w:szCs w:val="24"/>
        </w:rPr>
        <w:t>was the first permanent English colony?</w:t>
      </w:r>
    </w:p>
    <w:p w:rsidR="007D09E6" w:rsidRPr="00C174DA" w:rsidRDefault="00C174DA" w:rsidP="007D09E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>Jamestown Virginia, 1607</w:t>
      </w:r>
    </w:p>
    <w:p w:rsidR="007A6819" w:rsidRDefault="007D09E6" w:rsidP="007D09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three colonial documents that helped establish self-government.</w:t>
      </w:r>
    </w:p>
    <w:p w:rsidR="007D09E6" w:rsidRDefault="00C174DA" w:rsidP="00C174D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Fundamental Orders of Connecticut, Virginia House of Burgesses, and Mayflower Compact</w:t>
      </w:r>
    </w:p>
    <w:p w:rsidR="007D09E6" w:rsidRDefault="007D09E6" w:rsidP="007D09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triangular trade and mercantilism.</w:t>
      </w:r>
    </w:p>
    <w:p w:rsidR="007D09E6" w:rsidRDefault="00C174DA" w:rsidP="007D09E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>Mercantilism-purpose of the thirteen coloni</w:t>
      </w:r>
      <w:r w:rsidR="00ED0A47">
        <w:rPr>
          <w:rFonts w:ascii="Arial" w:hAnsi="Arial" w:cs="Arial"/>
          <w:color w:val="FF0000"/>
          <w:sz w:val="24"/>
          <w:szCs w:val="24"/>
        </w:rPr>
        <w:t xml:space="preserve">es was to supply Great Britain </w:t>
      </w:r>
      <w:r w:rsidR="00ED0A47">
        <w:rPr>
          <w:rFonts w:ascii="Arial" w:hAnsi="Arial" w:cs="Arial"/>
          <w:color w:val="FF0000"/>
          <w:sz w:val="24"/>
          <w:szCs w:val="24"/>
        </w:rPr>
        <w:tab/>
        <w:t>(England) with raw materials.</w:t>
      </w:r>
    </w:p>
    <w:p w:rsidR="00ED0A47" w:rsidRDefault="00ED0A47" w:rsidP="007D09E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  <w:t xml:space="preserve">Triangular Trade-trade routes from New England to Africa that promoted the </w:t>
      </w:r>
      <w:r>
        <w:rPr>
          <w:rFonts w:ascii="Arial" w:hAnsi="Arial" w:cs="Arial"/>
          <w:color w:val="FF0000"/>
          <w:sz w:val="24"/>
          <w:szCs w:val="24"/>
        </w:rPr>
        <w:tab/>
        <w:t>growth of trade to the West Indies.</w:t>
      </w:r>
    </w:p>
    <w:p w:rsidR="007D09E6" w:rsidRDefault="00ED0A47" w:rsidP="007D0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ab/>
      </w:r>
    </w:p>
    <w:p w:rsidR="007D09E6" w:rsidRDefault="007D09E6" w:rsidP="007D09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Mayflower Compact.</w:t>
      </w:r>
    </w:p>
    <w:p w:rsidR="007D09E6" w:rsidRDefault="00ED0A47" w:rsidP="007D0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>Self-Government that people agreed to form own government and obey laws.</w:t>
      </w:r>
    </w:p>
    <w:p w:rsidR="007D09E6" w:rsidRDefault="007D09E6" w:rsidP="007D09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why Roger Williams left Massachusetts to settle in Rhode Island.</w:t>
      </w:r>
    </w:p>
    <w:p w:rsidR="007D09E6" w:rsidRDefault="00ED0A47" w:rsidP="007D0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>Left Massachusetts for religious toleration</w:t>
      </w:r>
    </w:p>
    <w:p w:rsidR="007D09E6" w:rsidRDefault="007D09E6" w:rsidP="007D09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each colony within the colonial regions (You should have 13).</w:t>
      </w:r>
    </w:p>
    <w:p w:rsidR="007D09E6" w:rsidRDefault="00ED0A47" w:rsidP="007D09E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>New England- New Hampshire, Connecticut, Rhode Island, Massachusetts</w:t>
      </w:r>
    </w:p>
    <w:p w:rsidR="00ED0A47" w:rsidRDefault="00ED0A47" w:rsidP="007D09E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  <w:t>Mid-Atlantic-New York, New Jersey, Pennsylvania, Delaware</w:t>
      </w:r>
    </w:p>
    <w:p w:rsidR="007D09E6" w:rsidRDefault="00ED0A47" w:rsidP="007D0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  <w:t>Southern Colonies-Virginia, Maryland, North and South Carolina, Georgia</w:t>
      </w:r>
    </w:p>
    <w:p w:rsidR="007D09E6" w:rsidRDefault="007D09E6" w:rsidP="007D09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motivations for settlement of each colonial region.</w:t>
      </w:r>
    </w:p>
    <w:p w:rsidR="00CA393C" w:rsidRDefault="00ED0A47" w:rsidP="00CA393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>New England-religious toleration</w:t>
      </w:r>
    </w:p>
    <w:p w:rsidR="00ED0A47" w:rsidRDefault="00ED0A47" w:rsidP="00CA393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  <w:t>Mid-Atlantic-</w:t>
      </w:r>
      <w:r w:rsidR="0033301D">
        <w:rPr>
          <w:rFonts w:ascii="Arial" w:hAnsi="Arial" w:cs="Arial"/>
          <w:color w:val="FF0000"/>
          <w:sz w:val="24"/>
          <w:szCs w:val="24"/>
        </w:rPr>
        <w:t>economic and religious freedom</w:t>
      </w:r>
    </w:p>
    <w:p w:rsidR="007D09E6" w:rsidRDefault="0033301D" w:rsidP="007D0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  <w:t>Southern-economic reasons</w:t>
      </w:r>
    </w:p>
    <w:p w:rsidR="007D09E6" w:rsidRPr="007D09E6" w:rsidRDefault="007D09E6" w:rsidP="007D09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reasons for European Exploration.</w:t>
      </w:r>
    </w:p>
    <w:p w:rsidR="007D09E6" w:rsidRDefault="0033301D" w:rsidP="007A681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  <w:t>Originally to find a faster water route to Asia</w:t>
      </w:r>
    </w:p>
    <w:p w:rsidR="0033301D" w:rsidRPr="0033301D" w:rsidRDefault="0033301D" w:rsidP="007A681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  <w:t>Sought to expand their power with riches from the “New World”</w:t>
      </w:r>
    </w:p>
    <w:p w:rsidR="0007582B" w:rsidRPr="0007582B" w:rsidRDefault="0007582B" w:rsidP="0007582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07582B" w:rsidRPr="0007582B" w:rsidSect="0007582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5755A"/>
    <w:multiLevelType w:val="hybridMultilevel"/>
    <w:tmpl w:val="F6F6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06E8B"/>
    <w:rsid w:val="0007582B"/>
    <w:rsid w:val="000D5136"/>
    <w:rsid w:val="0033301D"/>
    <w:rsid w:val="003638EA"/>
    <w:rsid w:val="004D220D"/>
    <w:rsid w:val="007A6819"/>
    <w:rsid w:val="007D09E6"/>
    <w:rsid w:val="00C1238A"/>
    <w:rsid w:val="00C174DA"/>
    <w:rsid w:val="00CA393C"/>
    <w:rsid w:val="00D90D25"/>
    <w:rsid w:val="00E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08B99-E5BC-4FB2-ADB2-43995AFF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Tifani Koehl</cp:lastModifiedBy>
  <cp:revision>2</cp:revision>
  <dcterms:created xsi:type="dcterms:W3CDTF">2017-10-18T19:54:00Z</dcterms:created>
  <dcterms:modified xsi:type="dcterms:W3CDTF">2017-10-18T19:54:00Z</dcterms:modified>
</cp:coreProperties>
</file>